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AC08" w14:textId="56C95AE2" w:rsidR="008C1B5C" w:rsidRPr="007837FA" w:rsidRDefault="001A7C85">
      <w:pPr>
        <w:pStyle w:val="Nagwek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000" w:rsidRPr="007837FA">
        <w:rPr>
          <w:sz w:val="28"/>
          <w:szCs w:val="28"/>
        </w:rPr>
        <w:t>Pismo dotyczące aktu planowania przestrzennego</w:t>
      </w:r>
    </w:p>
    <w:p w14:paraId="7CC58F43" w14:textId="21C1DCB1"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14:paraId="4215EDCF" w14:textId="0BD587DB" w:rsidR="008C1B5C" w:rsidRPr="007837FA" w:rsidRDefault="0000000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14:paraId="5E50EA66" w14:textId="1FCC7B35"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5465EA">
        <w:rPr>
          <w:rFonts w:ascii="Arial" w:hAnsi="Arial" w:cs="Arial"/>
          <w:b/>
          <w:bCs/>
          <w:sz w:val="20"/>
          <w:szCs w:val="20"/>
        </w:rPr>
        <w:t>Wójt Gminy Grabowiec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C1B5C" w:rsidRPr="00CF0AF4" w14:paraId="7F86DEE3" w14:textId="77777777" w:rsidTr="00E059CD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3D40D7" w14:textId="77777777" w:rsidR="008C1B5C" w:rsidRPr="007837FA" w:rsidRDefault="0000000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ED66A1" w14:textId="77777777"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14:paraId="7FB7A50E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B7B4" w14:textId="5552F55F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5D5D" w14:textId="35A1A9B4" w:rsidR="008C1B5C" w:rsidRPr="007837FA" w:rsidRDefault="00000000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7837FA" w14:paraId="44852A9B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343F5FC" w14:textId="1A7B7D4C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1408D9B" w14:textId="2ECCA2EB" w:rsidR="008C1B5C" w:rsidRPr="007837FA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CF0AF4" w14:paraId="45007E1D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C05819" w14:textId="77777777" w:rsidR="008C1B5C" w:rsidRPr="007837FA" w:rsidRDefault="0000000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F2FFDE" w14:textId="0E54C7AF" w:rsidR="008C1B5C" w:rsidRPr="007837FA" w:rsidRDefault="00000000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14:paraId="0B4EBF9E" w14:textId="2C36A937" w:rsidR="008C1B5C" w:rsidRPr="007837FA" w:rsidRDefault="00000000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14:paraId="6719CD50" w14:textId="6F714E09" w:rsidR="008C1B5C" w:rsidRPr="007837FA" w:rsidRDefault="00000000">
      <w:pPr>
        <w:spacing w:after="78" w:line="249" w:lineRule="auto"/>
        <w:ind w:left="185" w:right="665" w:hanging="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1973D5FA" w14:textId="36A61AD1" w:rsidR="008C1B5C" w:rsidRPr="007837FA" w:rsidRDefault="00000000" w:rsidP="002C53DB">
      <w:pPr>
        <w:spacing w:after="35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B5C57" w:rsidRPr="007837F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lang w:eastAsia="en-US"/>
          </w:rPr>
          <w:id w:val="114346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14:paraId="0BE48887" w14:textId="77777777" w:rsidR="008C1B5C" w:rsidRPr="007837FA" w:rsidRDefault="00000000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  <w:r w:rsidRPr="007837FA">
        <w:rPr>
          <w:sz w:val="24"/>
          <w:szCs w:val="24"/>
        </w:rPr>
        <w:t xml:space="preserve"> </w:t>
      </w:r>
    </w:p>
    <w:p w14:paraId="13141BE6" w14:textId="77777777"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14:paraId="057EF371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724DE1F5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30E25EC7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0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0"/>
    <w:p w14:paraId="775ACBFC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4457B3F7" w14:textId="49B893C1"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14:paraId="71507EA0" w14:textId="6B065803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816B889" w14:textId="0327BA9F"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01C36E13" w14:textId="79F97B96"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14:paraId="61EAEB31" w14:textId="3326EDDE" w:rsidR="008C1B5C" w:rsidRPr="002C53DB" w:rsidRDefault="0000000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="002C53DB">
        <w:rPr>
          <w:rFonts w:ascii="Arial" w:eastAsia="Arial" w:hAnsi="Arial" w:cs="Arial"/>
          <w:b/>
          <w:sz w:val="24"/>
          <w:szCs w:val="24"/>
        </w:rPr>
        <w:t xml:space="preserve"> (nieobowiązkowo)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  <w:r w:rsidRPr="002C53D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21361D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3125D758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13C31886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3E908015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1EAC1DE7" w14:textId="6609409A" w:rsidR="008C1B5C" w:rsidRPr="002C53DB" w:rsidRDefault="00000000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="002C53DB">
        <w:rPr>
          <w:sz w:val="24"/>
          <w:szCs w:val="24"/>
        </w:rPr>
        <w:t xml:space="preserve"> (nieobowiązkowo)</w:t>
      </w:r>
      <w:r w:rsidRPr="002C53DB">
        <w:rPr>
          <w:b w:val="0"/>
          <w:sz w:val="24"/>
          <w:szCs w:val="24"/>
          <w:vertAlign w:val="superscript"/>
        </w:rPr>
        <w:t>4)</w:t>
      </w:r>
      <w:r w:rsidRPr="002C53DB">
        <w:rPr>
          <w:sz w:val="24"/>
          <w:szCs w:val="24"/>
        </w:rPr>
        <w:t xml:space="preserve"> </w:t>
      </w:r>
    </w:p>
    <w:p w14:paraId="4E33DFF4" w14:textId="644ECB5A" w:rsidR="008C1B5C" w:rsidRDefault="00000000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C63591">
        <w:rPr>
          <w:rFonts w:ascii="Arial" w:eastAsia="Arial" w:hAnsi="Arial" w:cs="Arial"/>
          <w:sz w:val="20"/>
          <w:szCs w:val="20"/>
        </w:rPr>
        <w:t xml:space="preserve"> </w:t>
      </w:r>
      <w:r w:rsidR="00150401" w:rsidRPr="002C53D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50401" w:rsidRPr="002C53DB">
        <w:rPr>
          <w:rFonts w:ascii="Arial" w:eastAsia="Arial" w:hAnsi="Arial" w:cs="Arial"/>
          <w:sz w:val="20"/>
          <w:szCs w:val="20"/>
        </w:rPr>
        <w:t>pełnomocnik</w:t>
      </w:r>
      <w:proofErr w:type="spellEnd"/>
      <w:r w:rsidR="00150401" w:rsidRPr="002C53DB">
        <w:rPr>
          <w:rFonts w:ascii="Arial" w:eastAsia="Arial" w:hAnsi="Arial" w:cs="Arial"/>
          <w:sz w:val="20"/>
          <w:szCs w:val="20"/>
        </w:rPr>
        <w:t xml:space="preserve"> do doręczeń </w:t>
      </w:r>
    </w:p>
    <w:p w14:paraId="7FB30AC1" w14:textId="3725EA49"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14:paraId="12B08F84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1A7E891B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035E9599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5E9DB851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63B4DBEE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C6637DE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87A0388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3B55E0DA" w14:textId="77777777" w:rsidR="008C1B5C" w:rsidRPr="005C7946" w:rsidRDefault="00000000">
      <w:pPr>
        <w:pStyle w:val="Nagwek3"/>
        <w:spacing w:after="64"/>
        <w:ind w:left="191"/>
        <w:rPr>
          <w:sz w:val="24"/>
          <w:szCs w:val="24"/>
        </w:rPr>
      </w:pPr>
      <w:r w:rsidRPr="005C7946">
        <w:rPr>
          <w:sz w:val="24"/>
          <w:szCs w:val="24"/>
        </w:rPr>
        <w:lastRenderedPageBreak/>
        <w:t xml:space="preserve">7. TREŚĆ PISMA </w:t>
      </w:r>
    </w:p>
    <w:p w14:paraId="689FEFF9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14:paraId="5AC6090F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7A5669F9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14:paraId="602C7A61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255FBE12" w14:textId="77777777" w:rsidR="008C1B5C" w:rsidRDefault="00000000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A2ED662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1E35A3F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A0A0B44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936822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B2AE95B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84718D5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4A9075E0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306EBB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B8CAC8E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EC4B9D3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C199F42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39963C1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14:paraId="05972076" w14:textId="77777777" w:rsidR="008C1B5C" w:rsidRPr="005C7946" w:rsidRDefault="00000000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</w:t>
      </w:r>
      <w:r w:rsidRPr="005C7946">
        <w:rPr>
          <w:rFonts w:ascii="Arial" w:eastAsia="Arial" w:hAnsi="Arial" w:cs="Arial"/>
          <w:sz w:val="20"/>
          <w:szCs w:val="20"/>
        </w:rPr>
        <w:t xml:space="preserve">. W przypadku wypełnienia, należy uzupełnić każdą z kolumn tabeli. </w:t>
      </w:r>
    </w:p>
    <w:p w14:paraId="11C4FD53" w14:textId="77777777" w:rsidR="008C1B5C" w:rsidRPr="005C7946" w:rsidRDefault="00000000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C1B5C" w:rsidRPr="00CF0AF4" w14:paraId="5072B86C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44E" w14:textId="77777777" w:rsidR="008C1B5C" w:rsidRPr="005C7946" w:rsidRDefault="00000000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54B" w14:textId="77777777" w:rsidR="008C1B5C" w:rsidRPr="005C7946" w:rsidRDefault="00000000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9BC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14:paraId="610442D1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14:paraId="7B843DBD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1B41787E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D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14:paraId="6D39190D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14:paraId="42830993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00" w14:textId="6047A530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C1B5C" w:rsidRPr="00CF0AF4" w14:paraId="505A858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994" w14:textId="77777777" w:rsidR="008C1B5C" w:rsidRPr="005C7946" w:rsidRDefault="00000000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481" w14:textId="6C6B9E0A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9FCEEB9" w14:textId="779AE66E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75F24B1" w14:textId="0C871375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80F9350" w14:textId="32D37B79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507" w14:textId="2FD0B42A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0004387" w14:textId="331F22F2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52B5E8C" w14:textId="4C8C75A8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BD6E5CB" w14:textId="438A7C68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AC8" w14:textId="7C684A9A" w:rsidR="008C1B5C" w:rsidRPr="005C7946" w:rsidRDefault="00000000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648522EB" w14:textId="265AF42E" w:rsidR="008C1B5C" w:rsidRPr="005C7946" w:rsidRDefault="00000000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086" w14:textId="197FD80E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384A47E3" w14:textId="75473894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14B495D3" w14:textId="258B8454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6EE488A1" w14:textId="1A6764F2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14:paraId="3BC2057B" w14:textId="77777777" w:rsidR="008C1B5C" w:rsidRPr="005C7946" w:rsidRDefault="00000000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D590D50" w14:textId="77777777" w:rsidR="008C1B5C" w:rsidRPr="005C7946" w:rsidRDefault="00000000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 w14:paraId="722BB551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706E" w14:textId="77777777" w:rsidR="008C1B5C" w:rsidRPr="005C7946" w:rsidRDefault="00000000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8E9" w14:textId="77777777" w:rsidR="008C1B5C" w:rsidRPr="005C7946" w:rsidRDefault="00000000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14:paraId="3CB65A51" w14:textId="77777777" w:rsidR="008C1B5C" w:rsidRPr="005C7946" w:rsidRDefault="00000000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14:paraId="3AB3ADB1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818" w14:textId="77777777" w:rsidR="008C1B5C" w:rsidRPr="005C7946" w:rsidRDefault="0000000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14:paraId="2143AD90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AC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14:paraId="37D91677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14:paraId="1E3FA9ED" w14:textId="77777777" w:rsidR="008C1B5C" w:rsidRPr="005C7946" w:rsidRDefault="0000000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0B66A2A5" w14:textId="77777777" w:rsidR="008C1B5C" w:rsidRPr="005C7946" w:rsidRDefault="00000000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A98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14:paraId="1FF28470" w14:textId="77777777" w:rsidR="008C1B5C" w:rsidRPr="005C7946" w:rsidRDefault="0000000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14:paraId="35CF830C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14:paraId="74E32C56" w14:textId="77777777" w:rsidR="008C1B5C" w:rsidRPr="005C7946" w:rsidRDefault="0000000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14:paraId="4A28DC4C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F98" w14:textId="77777777" w:rsidR="008C1B5C" w:rsidRPr="005C7946" w:rsidRDefault="00000000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14:paraId="1566A7D9" w14:textId="77777777" w:rsidR="008C1B5C" w:rsidRPr="005C7946" w:rsidRDefault="0000000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14:paraId="1E41EA34" w14:textId="0343DF45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379" w14:textId="77777777" w:rsidR="008C1B5C" w:rsidRPr="005C7946" w:rsidRDefault="0000000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14:paraId="00A066D9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CD" w14:textId="77777777" w:rsidR="008C1B5C" w:rsidRPr="005C7946" w:rsidRDefault="0000000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  <w:r w:rsidRPr="005C794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C11125" w14:textId="77777777" w:rsidR="008C1B5C" w:rsidRPr="005C7946" w:rsidRDefault="0000000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14:paraId="56BB8009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 w14:paraId="5BB10011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712" w14:textId="77777777" w:rsidR="008C1B5C" w:rsidRPr="005C7946" w:rsidRDefault="0000000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DB8" w14:textId="6A930349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DCDD0" w14:textId="24F20254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5E4D99D3" w14:textId="73501F30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7D4" w14:textId="63C96A00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1861A9A" w14:textId="40F45BB0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60B73FB7" w14:textId="796E5908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0A" w14:textId="449B2DE2" w:rsidR="008C1B5C" w:rsidRPr="005C7946" w:rsidRDefault="00000000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2DC41D7D" w14:textId="4CD491BB" w:rsidR="008C1B5C" w:rsidRPr="005C7946" w:rsidRDefault="00000000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BD1" w14:textId="195A8FE7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7E4E2EBC" w14:textId="424F5E78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863CC06" w14:textId="79E7FB5B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0B" w14:textId="53A2C320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8AC0B" w14:textId="26248036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96D152A" w14:textId="61576C6F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C8" w14:textId="71E7CFD6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6DF7F4CF" w14:textId="651D4C10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5C77A534" w14:textId="2FFBDD73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D67" w14:textId="6C6B643C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0F4E4FBE" w14:textId="6EF13B5E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4A55E14C" w14:textId="377F82CE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14:paraId="305C75C0" w14:textId="1DFF6505"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14:paraId="661E1DF7" w14:textId="77777777" w:rsidR="008C1B5C" w:rsidRPr="00161D65" w:rsidRDefault="00000000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14:paraId="2C70770E" w14:textId="6AF8140B" w:rsidR="008C1B5C" w:rsidRPr="00161D65" w:rsidRDefault="00000000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 xml:space="preserve"> 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14:paraId="71942442" w14:textId="310CCF00" w:rsidR="008C1B5C" w:rsidRPr="00161D65" w:rsidRDefault="00000000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>na doręczanie korespondencji w niniejszej sprawie za 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rozumieniu art. 2 pkt 5 ustawy z dnia 18 lipca 2002 r. o 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14:paraId="5B3FDF74" w14:textId="77777777" w:rsidR="008C1B5C" w:rsidRPr="00161D65" w:rsidRDefault="00000000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C1B5C" w:rsidRPr="00CF0AF4" w14:paraId="7C220B79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6C3923" w14:textId="17BB1E26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CF0AF4"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ED8BEF2" w14:textId="14364AA6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 w14:paraId="4649F46A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11F1EB0" w14:textId="2529546C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1E917FB" w14:textId="2978D89D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Potwierdzenie uiszczenia opłaty skarbowej od pełnomocnictwa – jeżeli obowiązek 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 w14:paraId="2E78D2CA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E32667E" w14:textId="1E5C4B2E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E92BD67" w14:textId="77777777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 w14:paraId="16FFF1C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3B55F7" w14:textId="491F3808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B5DC29E" w14:textId="53087E91" w:rsidR="008C1B5C" w:rsidRPr="00161D65" w:rsidRDefault="00000000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podać nazwy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3EC2D78" w14:textId="77777777" w:rsidR="008C1B5C" w:rsidRPr="00CF0AF4" w:rsidRDefault="00000000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 w:rsidRPr="00CF0AF4">
        <w:rPr>
          <w:rFonts w:ascii="Arial" w:eastAsia="Arial" w:hAnsi="Arial" w:cs="Arial"/>
          <w:sz w:val="15"/>
        </w:rPr>
        <w:t xml:space="preserve"> </w:t>
      </w:r>
    </w:p>
    <w:p w14:paraId="4699594B" w14:textId="77777777" w:rsidR="008C1B5C" w:rsidRPr="00161D65" w:rsidRDefault="00000000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14:paraId="75F5A2EE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14:paraId="6B787766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07897679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3F92C185" w14:textId="21D27E69"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14:paraId="40D5CB9F" w14:textId="779A28B9"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14:paraId="261353C4" w14:textId="77777777"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14:paraId="1A705DAF" w14:textId="4E814AC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63C6C183" w14:textId="7019481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5E095F5A" w14:textId="27ACB9A0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289BE0E1" w14:textId="44EDC6F2" w:rsidR="008C1B5C" w:rsidRPr="005A34B0" w:rsidRDefault="0000000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14:paraId="7F0EE1C4" w14:textId="70F5FB0B" w:rsidR="008C1B5C" w:rsidRPr="005A34B0" w:rsidRDefault="0000000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 i audytu krajobrazowego.</w:t>
      </w:r>
    </w:p>
    <w:p w14:paraId="78F807B9" w14:textId="77777777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5E4D3738" w14:textId="3E00EF6C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Adres skrytki </w:t>
      </w:r>
      <w:proofErr w:type="spellStart"/>
      <w:r w:rsidRPr="005A34B0">
        <w:rPr>
          <w:rFonts w:ascii="Arial" w:eastAsia="Arial" w:hAnsi="Arial" w:cs="Arial"/>
          <w:sz w:val="16"/>
          <w:szCs w:val="16"/>
        </w:rPr>
        <w:t>ePUAP</w:t>
      </w:r>
      <w:proofErr w:type="spellEnd"/>
      <w:r w:rsidRPr="005A34B0">
        <w:rPr>
          <w:rFonts w:ascii="Arial" w:eastAsia="Arial" w:hAnsi="Arial" w:cs="Arial"/>
          <w:sz w:val="16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(Dz.U. z 2023 r. poz. 285, z późn. zm.), ma obowiązek doręczenia korespondencji na adres do doręczeń elektronicznych.</w:t>
      </w:r>
    </w:p>
    <w:p w14:paraId="534C58A7" w14:textId="2DD7771A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32F1DB6E" w14:textId="79EBC318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037BDFDC" w14:textId="285A06DE" w:rsidR="008C1B5C" w:rsidRPr="005A34B0" w:rsidRDefault="00000000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Podaje się nazwę lub symbol klasy przeznaczenia terenu zgodnie ze standardami określonymi w przepisach wykonawczych wydanych na podstawie art. 16 ust. 2 ustawy z dnia 27 marca 2003 r. o planowaniu i zagospodarowaniu przestrzennym (Dz.U. z 2023 r. poz. 977, z późn. zm.).</w:t>
      </w:r>
    </w:p>
    <w:p w14:paraId="4247A6AE" w14:textId="3B775940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147B7BD3" w14:textId="77777777"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14:paraId="604A1522" w14:textId="242E1C1E" w:rsidR="00FC59E2" w:rsidRPr="00CF0AF4" w:rsidRDefault="00FC59E2" w:rsidP="00F72E4C">
      <w:pPr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t>____________________________</w:t>
      </w:r>
    </w:p>
    <w:p w14:paraId="15199E22" w14:textId="77777777" w:rsidR="00FC59E2" w:rsidRPr="007B77F8" w:rsidRDefault="00FC59E2" w:rsidP="00FC59E2">
      <w:pPr>
        <w:spacing w:after="0"/>
        <w:jc w:val="both"/>
        <w:rPr>
          <w:rFonts w:ascii="Arial" w:hAnsi="Arial" w:cs="Arial"/>
          <w:sz w:val="20"/>
          <w:szCs w:val="18"/>
        </w:rPr>
      </w:pPr>
    </w:p>
    <w:p w14:paraId="12D43D98" w14:textId="77777777" w:rsidR="00FC59E2" w:rsidRPr="007B77F8" w:rsidRDefault="00FC59E2" w:rsidP="00FC59E2">
      <w:pPr>
        <w:spacing w:after="0"/>
        <w:jc w:val="both"/>
        <w:rPr>
          <w:rFonts w:ascii="Arial" w:hAnsi="Arial" w:cs="Arial"/>
          <w:sz w:val="20"/>
          <w:szCs w:val="18"/>
        </w:rPr>
      </w:pPr>
      <w:r w:rsidRPr="007B77F8">
        <w:rPr>
          <w:rFonts w:ascii="Arial" w:hAnsi="Arial" w:cs="Arial"/>
          <w:sz w:val="20"/>
          <w:szCs w:val="18"/>
        </w:rPr>
        <w:t>Ochrona danych osobowych – klauzula informacyjna:</w:t>
      </w:r>
    </w:p>
    <w:p w14:paraId="0798A9DD" w14:textId="77777777" w:rsidR="007B77F8" w:rsidRDefault="007B77F8" w:rsidP="007B77F8">
      <w:pPr>
        <w:numPr>
          <w:ilvl w:val="0"/>
          <w:numId w:val="4"/>
        </w:numPr>
        <w:spacing w:after="100" w:afterAutospacing="1" w:line="252" w:lineRule="auto"/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osobowych jest Urząd Gminy Grabowiec, ul. Rynek 3, 22-425 Grabowiec, telefon kontaktowy: 84 651 24 74).</w:t>
      </w:r>
    </w:p>
    <w:p w14:paraId="06B93DBC" w14:textId="77777777" w:rsidR="007B77F8" w:rsidRDefault="007B77F8" w:rsidP="007B77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sprawach ochrony danych osobowych można kontaktować się z Inspektorem Ochrony Danych  – email: </w:t>
      </w:r>
      <w:hyperlink r:id="rId8" w:history="1">
        <w:r>
          <w:rPr>
            <w:rStyle w:val="Hipercze"/>
            <w:sz w:val="18"/>
            <w:szCs w:val="18"/>
          </w:rPr>
          <w:t>inspektor@cbi24.pl</w:t>
        </w:r>
      </w:hyperlink>
      <w:r>
        <w:rPr>
          <w:sz w:val="18"/>
          <w:szCs w:val="18"/>
        </w:rPr>
        <w:t xml:space="preserve"> lub pisemnie na adres urzędu. </w:t>
      </w:r>
    </w:p>
    <w:p w14:paraId="0B81FC7D" w14:textId="77777777" w:rsidR="007B77F8" w:rsidRDefault="007B77F8" w:rsidP="007B77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Dane osobowe przetwarzane będą w celu realizacji zadań publicznych określonych przepisami prawa tj. sporządzenia zmian Studium uwarunkowań i kierunków zagospodarowania przestrzennego i będą udostępniane podmiotowi odpowiedzialnemu za wykonanie ww. zadania publicznego.</w:t>
      </w:r>
    </w:p>
    <w:p w14:paraId="14BFFAD0" w14:textId="77777777" w:rsidR="007B77F8" w:rsidRDefault="007B77F8" w:rsidP="007B77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przechowywane będą do czasu realizacji obowiązku wynikającego z przepisów prawa ustawowego lub prawa miejscowego lub do czasu realizacji określonego zadania/projektu.</w:t>
      </w:r>
    </w:p>
    <w:p w14:paraId="2405C845" w14:textId="77777777" w:rsidR="007B77F8" w:rsidRDefault="007B77F8" w:rsidP="007B77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Klient posiada prawo dostępu do treści swoich danych oraz prawo ich sprostowania, usunięcia, ograniczenia przetwarzania, prawo do przenoszenia danych, prawo wniesienia sprzeciwu, prawo do cofnięcie zgody w dowolnym momencie bez wpływu na zgodność z prawem przetwarzania, którego dokonano na podstawie zgody przed jej cofnięciem.</w:t>
      </w:r>
    </w:p>
    <w:p w14:paraId="0CE0B638" w14:textId="77777777" w:rsidR="007B77F8" w:rsidRDefault="007B77F8" w:rsidP="007B77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Klient ma prawo wniesienia skargi do organu nadzorczego obecnie do Prezesa Urzędu Ochrony Danych Osobowych gdy uzna, że przetwarzanie danych osobowych dotyczących Klienta narusza przepisy ochronnych danych osobowych.</w:t>
      </w:r>
    </w:p>
    <w:p w14:paraId="23BB29D5" w14:textId="77777777" w:rsidR="007B77F8" w:rsidRDefault="007B77F8" w:rsidP="007B77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Podawanie danych osobowych w zakresie wymaganym obowiązującymi przepisami prawa jest obowiązkowe. W pozostałych przypadkach podawanie danych osobowych ma charakter dobrowolny.</w:t>
      </w:r>
    </w:p>
    <w:p w14:paraId="5E409FA7" w14:textId="77777777" w:rsidR="007B77F8" w:rsidRDefault="007B77F8" w:rsidP="007B77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nie będą profilowane.</w:t>
      </w:r>
    </w:p>
    <w:p w14:paraId="7039AA3F" w14:textId="77777777" w:rsidR="007B77F8" w:rsidRDefault="007B77F8" w:rsidP="007B77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Administrator nie ma zamiaru przekazywać danych osobowych do państwa trzeciego lub organizacji międzynarodowej.</w:t>
      </w:r>
    </w:p>
    <w:p w14:paraId="734BAF61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sectPr w:rsidR="00FC59E2" w:rsidRPr="00CF0AF4" w:rsidSect="004E326A">
      <w:footnotePr>
        <w:numRestart w:val="eachPage"/>
      </w:footnotePr>
      <w:pgSz w:w="11906" w:h="16838" w:code="9"/>
      <w:pgMar w:top="851" w:right="567" w:bottom="567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BEA0" w14:textId="77777777" w:rsidR="004B1F5F" w:rsidRDefault="004B1F5F">
      <w:pPr>
        <w:spacing w:after="0" w:line="240" w:lineRule="auto"/>
      </w:pPr>
      <w:r>
        <w:separator/>
      </w:r>
    </w:p>
  </w:endnote>
  <w:endnote w:type="continuationSeparator" w:id="0">
    <w:p w14:paraId="6E0D1963" w14:textId="77777777" w:rsidR="004B1F5F" w:rsidRDefault="004B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EFEA" w14:textId="77777777" w:rsidR="004B1F5F" w:rsidRDefault="004B1F5F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710BA772" w14:textId="77777777" w:rsidR="004B1F5F" w:rsidRDefault="004B1F5F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20208"/>
    <w:multiLevelType w:val="multilevel"/>
    <w:tmpl w:val="210C1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19400322">
    <w:abstractNumId w:val="0"/>
  </w:num>
  <w:num w:numId="2" w16cid:durableId="1517425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8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862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5C"/>
    <w:rsid w:val="0000456C"/>
    <w:rsid w:val="00036CC9"/>
    <w:rsid w:val="000D442D"/>
    <w:rsid w:val="000E5F10"/>
    <w:rsid w:val="00150401"/>
    <w:rsid w:val="00161D65"/>
    <w:rsid w:val="001A62A0"/>
    <w:rsid w:val="001A7C85"/>
    <w:rsid w:val="00226B68"/>
    <w:rsid w:val="00234E69"/>
    <w:rsid w:val="00244D43"/>
    <w:rsid w:val="002B5C57"/>
    <w:rsid w:val="002C53DB"/>
    <w:rsid w:val="00302CA9"/>
    <w:rsid w:val="00411758"/>
    <w:rsid w:val="00454E8A"/>
    <w:rsid w:val="004B1F5F"/>
    <w:rsid w:val="004B4E89"/>
    <w:rsid w:val="004E326A"/>
    <w:rsid w:val="005465EA"/>
    <w:rsid w:val="00590F21"/>
    <w:rsid w:val="005A3287"/>
    <w:rsid w:val="005A34B0"/>
    <w:rsid w:val="005A41BE"/>
    <w:rsid w:val="005C7946"/>
    <w:rsid w:val="005E4A5F"/>
    <w:rsid w:val="006D732F"/>
    <w:rsid w:val="00733639"/>
    <w:rsid w:val="0074355A"/>
    <w:rsid w:val="007837FA"/>
    <w:rsid w:val="007B77F8"/>
    <w:rsid w:val="007F6E05"/>
    <w:rsid w:val="008C1B5C"/>
    <w:rsid w:val="00986493"/>
    <w:rsid w:val="00A2154C"/>
    <w:rsid w:val="00A33C0B"/>
    <w:rsid w:val="00B004A8"/>
    <w:rsid w:val="00B25755"/>
    <w:rsid w:val="00BB5CEF"/>
    <w:rsid w:val="00BE7D11"/>
    <w:rsid w:val="00C63591"/>
    <w:rsid w:val="00CF0AF4"/>
    <w:rsid w:val="00D677C6"/>
    <w:rsid w:val="00D97132"/>
    <w:rsid w:val="00DB6F5D"/>
    <w:rsid w:val="00E059CD"/>
    <w:rsid w:val="00E407F9"/>
    <w:rsid w:val="00E45542"/>
    <w:rsid w:val="00EC2FF9"/>
    <w:rsid w:val="00F72E4C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2BA"/>
  <w15:docId w15:val="{EAA41C1F-335A-4542-83AA-88ADB137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E9CC-872B-490E-BF2A-7B63625D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1570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 TECHNOLOGII z dnia 13 listopada 2023 r. w sprawie wzoru formularza pisma dotyczącego aktu planowania przestrzennego</vt:lpstr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cp:keywords/>
  <cp:lastModifiedBy>Rafał Musiałek</cp:lastModifiedBy>
  <cp:revision>29</cp:revision>
  <cp:lastPrinted>2023-11-24T10:10:00Z</cp:lastPrinted>
  <dcterms:created xsi:type="dcterms:W3CDTF">2023-11-22T07:36:00Z</dcterms:created>
  <dcterms:modified xsi:type="dcterms:W3CDTF">2025-07-10T07:12:00Z</dcterms:modified>
</cp:coreProperties>
</file>